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07" w:type="dxa"/>
        <w:tblInd w:w="-1118" w:type="dxa"/>
        <w:tblLayout w:type="fixed"/>
        <w:tblLook w:val="0000" w:firstRow="0" w:lastRow="0" w:firstColumn="0" w:lastColumn="0" w:noHBand="0" w:noVBand="0"/>
      </w:tblPr>
      <w:tblGrid>
        <w:gridCol w:w="2268"/>
        <w:gridCol w:w="630"/>
        <w:gridCol w:w="540"/>
        <w:gridCol w:w="360"/>
        <w:gridCol w:w="66"/>
        <w:gridCol w:w="24"/>
        <w:gridCol w:w="450"/>
        <w:gridCol w:w="90"/>
        <w:gridCol w:w="180"/>
        <w:gridCol w:w="450"/>
        <w:gridCol w:w="450"/>
        <w:gridCol w:w="540"/>
        <w:gridCol w:w="560"/>
        <w:gridCol w:w="40"/>
        <w:gridCol w:w="230"/>
        <w:gridCol w:w="70"/>
        <w:gridCol w:w="630"/>
        <w:gridCol w:w="150"/>
        <w:gridCol w:w="1200"/>
        <w:gridCol w:w="180"/>
        <w:gridCol w:w="110"/>
        <w:gridCol w:w="430"/>
        <w:gridCol w:w="20"/>
        <w:gridCol w:w="900"/>
        <w:gridCol w:w="900"/>
        <w:gridCol w:w="339"/>
      </w:tblGrid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D82FEC" w:rsidRDefault="00D82FEC" w:rsidP="00196BB9">
            <w:pPr>
              <w:spacing w:after="0" w:line="240" w:lineRule="auto"/>
              <w:rPr>
                <w:rFonts w:ascii="Univers" w:eastAsia="Times New Roman" w:hAnsi="Univers" w:cs="Times New Roman"/>
                <w:sz w:val="20"/>
                <w:szCs w:val="20"/>
              </w:rPr>
            </w:pPr>
            <w:r w:rsidRPr="00D82FEC">
              <w:rPr>
                <w:rFonts w:ascii="Univers" w:eastAsia="Times New Roman" w:hAnsi="Univers" w:cs="Times New Roman"/>
                <w:b/>
                <w:sz w:val="12"/>
                <w:szCs w:val="20"/>
              </w:rPr>
              <w:t>CBP-112R (R1</w:t>
            </w:r>
            <w:r w:rsidR="00196BB9">
              <w:rPr>
                <w:rFonts w:ascii="Univers" w:eastAsia="Times New Roman" w:hAnsi="Univers" w:cs="Times New Roman"/>
                <w:b/>
                <w:sz w:val="12"/>
                <w:szCs w:val="20"/>
              </w:rPr>
              <w:t>1</w:t>
            </w:r>
            <w:r w:rsidRPr="00D82FEC">
              <w:rPr>
                <w:rFonts w:ascii="Univers" w:eastAsia="Times New Roman" w:hAnsi="Univers" w:cs="Times New Roman"/>
                <w:b/>
                <w:sz w:val="12"/>
                <w:szCs w:val="20"/>
              </w:rPr>
              <w:t>-17)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 w:rsidRPr="00A908FA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</w:rPr>
                  <w:t>MILWAUKEE</w:t>
                </w:r>
              </w:smartTag>
            </w:smartTag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PAYROLL DEDUCTION AUTHORIZATION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  <w:tcBorders>
              <w:bottom w:val="single" w:sz="24" w:space="0" w:color="auto"/>
            </w:tcBorders>
          </w:tcPr>
          <w:p w:rsidR="00D82FEC" w:rsidRPr="00D82FEC" w:rsidRDefault="00D82FEC" w:rsidP="00D82FEC">
            <w:pPr>
              <w:spacing w:after="0" w:line="14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D82FEC" w:rsidRDefault="00D82FEC" w:rsidP="00D82FEC">
            <w:pPr>
              <w:spacing w:after="0" w:line="240" w:lineRule="auto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  <w:trHeight w:val="189"/>
        </w:trPr>
        <w:tc>
          <w:tcPr>
            <w:tcW w:w="11468" w:type="dxa"/>
            <w:gridSpan w:val="25"/>
          </w:tcPr>
          <w:p w:rsidR="00D82FEC" w:rsidRPr="00A908FA" w:rsidRDefault="00D82FEC" w:rsidP="00D82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INSTRUCTIONS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A908FA" w:rsidRDefault="00D82FEC" w:rsidP="004E10B6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Submit this completed form by the Monday following the last day of the pay period for each new hire, termination, change on tax withholding, or change in deductions. </w:t>
            </w:r>
            <w:r w:rsidR="00AD2BFB"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Sworn </w:t>
            </w:r>
            <w:r w:rsidR="006F6CB0"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should</w:t>
            </w:r>
            <w:r w:rsidR="00AD2BFB"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submit when there is a union change.  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Changes received late will be processed with the next pay period with no adjustment for the previous period.</w:t>
            </w:r>
            <w:r w:rsidR="00196BB9"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898" w:type="dxa"/>
            <w:gridSpan w:val="2"/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8570" w:type="dxa"/>
            <w:gridSpan w:val="23"/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898" w:type="dxa"/>
            <w:gridSpan w:val="2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NEW HIRES or REHIRES:</w:t>
            </w:r>
          </w:p>
        </w:tc>
        <w:tc>
          <w:tcPr>
            <w:tcW w:w="8570" w:type="dxa"/>
            <w:gridSpan w:val="23"/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Complete the following sections:  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General Information, Employee Name, Withholding Tax Data, </w:t>
            </w: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>and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Union Code.</w:t>
            </w:r>
          </w:p>
          <w:p w:rsidR="006F6CB0" w:rsidRPr="00A908FA" w:rsidRDefault="006F6CB0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  <w:trHeight w:val="360"/>
        </w:trPr>
        <w:tc>
          <w:tcPr>
            <w:tcW w:w="2898" w:type="dxa"/>
            <w:gridSpan w:val="2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TERMINATIONS:</w:t>
            </w:r>
          </w:p>
        </w:tc>
        <w:tc>
          <w:tcPr>
            <w:tcW w:w="8570" w:type="dxa"/>
            <w:gridSpan w:val="23"/>
          </w:tcPr>
          <w:p w:rsidR="00D82FEC" w:rsidRPr="00A908FA" w:rsidRDefault="00D82FEC" w:rsidP="00196BB9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Complete the following sections:  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General Information, Type of Termination</w:t>
            </w:r>
            <w:r w:rsidR="00196BB9"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and Employee Name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.</w:t>
            </w:r>
          </w:p>
        </w:tc>
      </w:tr>
      <w:tr w:rsidR="00D82FEC" w:rsidRPr="00D82FEC" w:rsidTr="0033723B">
        <w:trPr>
          <w:gridAfter w:val="1"/>
          <w:wAfter w:w="339" w:type="dxa"/>
          <w:trHeight w:val="387"/>
        </w:trPr>
        <w:tc>
          <w:tcPr>
            <w:tcW w:w="2898" w:type="dxa"/>
            <w:gridSpan w:val="2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CHANGES:</w:t>
            </w:r>
          </w:p>
        </w:tc>
        <w:tc>
          <w:tcPr>
            <w:tcW w:w="8570" w:type="dxa"/>
            <w:gridSpan w:val="23"/>
          </w:tcPr>
          <w:p w:rsidR="00D82FEC" w:rsidRPr="00A908FA" w:rsidRDefault="00D82FEC" w:rsidP="00D82FE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Complete the following sections:  </w:t>
            </w: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General Information, Employee Name, Withholding Tax Data (if applicable), union code (if applicable), political contributions (if applicable), and combined giving (if applicable).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  <w:tcBorders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140" w:lineRule="exact"/>
              <w:rPr>
                <w:rFonts w:ascii="Univers" w:eastAsia="Times New Roman" w:hAnsi="Univers" w:cs="Times New Roman"/>
                <w:sz w:val="18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rPr>
                <w:rFonts w:ascii="Univers" w:eastAsia="Times New Roman" w:hAnsi="Univers" w:cs="Times New Roman"/>
                <w:position w:val="6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rPr>
                <w:rFonts w:ascii="Univers" w:eastAsia="Times New Roman" w:hAnsi="Univers" w:cs="Times New Roman"/>
                <w:b/>
                <w:position w:val="6"/>
                <w:sz w:val="16"/>
                <w:szCs w:val="20"/>
              </w:rPr>
            </w:pPr>
          </w:p>
        </w:tc>
        <w:tc>
          <w:tcPr>
            <w:tcW w:w="2610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rPr>
                <w:rFonts w:ascii="Univers" w:eastAsia="Times New Roman" w:hAnsi="Univers" w:cs="Times New Roman"/>
                <w:b/>
                <w:position w:val="6"/>
                <w:sz w:val="16"/>
                <w:szCs w:val="20"/>
              </w:rPr>
            </w:pPr>
          </w:p>
        </w:tc>
        <w:tc>
          <w:tcPr>
            <w:tcW w:w="153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jc w:val="center"/>
              <w:rPr>
                <w:rFonts w:ascii="Univers" w:eastAsia="Times New Roman" w:hAnsi="Univers" w:cs="Times New Roman"/>
                <w:b/>
                <w:position w:val="6"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jc w:val="center"/>
              <w:rPr>
                <w:rFonts w:ascii="Univers" w:eastAsia="Times New Roman" w:hAnsi="Univers" w:cs="Times New Roman"/>
                <w:b/>
                <w:position w:val="6"/>
                <w:sz w:val="16"/>
                <w:szCs w:val="20"/>
              </w:rPr>
            </w:pPr>
          </w:p>
        </w:tc>
        <w:tc>
          <w:tcPr>
            <w:tcW w:w="254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D82FEC" w:rsidRPr="00D82FEC" w:rsidRDefault="00D82FEC" w:rsidP="00D82FEC">
            <w:pPr>
              <w:spacing w:after="0" w:line="80" w:lineRule="exact"/>
              <w:jc w:val="center"/>
              <w:rPr>
                <w:rFonts w:ascii="Univers" w:eastAsia="Times New Roman" w:hAnsi="Univers" w:cs="Times New Roman"/>
                <w:position w:val="6"/>
                <w:sz w:val="20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D82FEC" w:rsidRPr="00D82FEC" w:rsidRDefault="00D82FEC" w:rsidP="00D82FEC">
            <w:pPr>
              <w:spacing w:after="0" w:line="22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EFFECTIVE</w:t>
            </w:r>
          </w:p>
        </w:tc>
        <w:tc>
          <w:tcPr>
            <w:tcW w:w="26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6F6CB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20"/>
              </w:rPr>
              <w:t>TYPE OF AUTHORIZATION (X)</w:t>
            </w:r>
            <w:r w:rsidR="006F6CB0" w:rsidRPr="00A908FA">
              <w:rPr>
                <w:rFonts w:ascii="Times New Roman" w:eastAsia="Times New Roman" w:hAnsi="Times New Roman" w:cs="Times New Roman"/>
                <w:sz w:val="16"/>
                <w:szCs w:val="20"/>
              </w:rPr>
              <w:t>-CHOOSE ONE</w:t>
            </w:r>
          </w:p>
        </w:tc>
        <w:tc>
          <w:tcPr>
            <w:tcW w:w="1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auto"/>
              <w:rPr>
                <w:rFonts w:ascii="Univers" w:eastAsia="Times New Roman" w:hAnsi="Univers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PAY PERIOD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stockticker">
              <w:r w:rsidRPr="00A908FA">
                <w:rPr>
                  <w:rFonts w:ascii="Times New Roman" w:eastAsia="Times New Roman" w:hAnsi="Times New Roman" w:cs="Times New Roman"/>
                  <w:sz w:val="16"/>
                  <w:szCs w:val="20"/>
                </w:rPr>
                <w:t>NEW</w:t>
              </w:r>
            </w:smartTag>
            <w:r w:rsidRPr="00A908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HIRE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20"/>
              </w:rPr>
              <w:t>CHANGE</w:t>
            </w:r>
          </w:p>
        </w:tc>
        <w:tc>
          <w:tcPr>
            <w:tcW w:w="1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20"/>
              </w:rPr>
              <w:t>DEPT.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6F6CB0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LOCATION </w:t>
            </w:r>
            <w:r w:rsidR="00D82FEC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2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EMPLOYE</w:t>
            </w:r>
            <w:r w:rsidR="003731C7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 (6 Digit)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196BB9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INFORMATION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CC0C0A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permStart w:id="1323125726" w:edGrp="everyone"/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</w:t>
            </w:r>
            <w:permEnd w:id="1323125726"/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F4AAA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Univers" w:eastAsia="Times New Roman" w:hAnsi="Univers" w:cs="Times New Roman"/>
                  <w:sz w:val="20"/>
                  <w:szCs w:val="20"/>
                </w:rPr>
                <w:id w:val="7100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5365504" w:edGrp="everyone"/>
                <w:r w:rsidR="00B354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35365504"/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F4AAA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Univers" w:eastAsia="Times New Roman" w:hAnsi="Univers" w:cs="Times New Roman"/>
                  <w:sz w:val="20"/>
                  <w:szCs w:val="20"/>
                </w:rPr>
                <w:id w:val="13940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8719794" w:edGrp="everyone"/>
                <w:r w:rsidR="00397EA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748719794"/>
              </w:sdtContent>
            </w:sdt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F4AAA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Univers" w:eastAsia="Times New Roman" w:hAnsi="Univers" w:cs="Times New Roman"/>
                  <w:sz w:val="20"/>
                  <w:szCs w:val="20"/>
                </w:rPr>
                <w:id w:val="15435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7541620" w:edGrp="everyone"/>
                <w:r w:rsidR="00397EA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37541620"/>
              </w:sdtContent>
            </w:sdt>
          </w:p>
        </w:tc>
        <w:tc>
          <w:tcPr>
            <w:tcW w:w="1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C8705F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permStart w:id="664025802" w:edGrp="everyone"/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</w:t>
            </w:r>
            <w:permEnd w:id="664025802"/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C8705F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permStart w:id="405348087" w:edGrp="everyone"/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</w:t>
            </w:r>
            <w:permEnd w:id="405348087"/>
          </w:p>
        </w:tc>
        <w:tc>
          <w:tcPr>
            <w:tcW w:w="2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2FEC" w:rsidRPr="00D82FEC" w:rsidRDefault="00C8705F" w:rsidP="00D82FEC">
            <w:pPr>
              <w:spacing w:after="0" w:line="40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permStart w:id="441917218" w:edGrp="everyone"/>
            <w:r>
              <w:rPr>
                <w:rFonts w:ascii="Univers" w:eastAsia="Times New Roman" w:hAnsi="Univers" w:cs="Times New Roman"/>
                <w:sz w:val="20"/>
                <w:szCs w:val="20"/>
              </w:rPr>
              <w:t xml:space="preserve"> </w:t>
            </w:r>
            <w:permEnd w:id="441917218"/>
          </w:p>
        </w:tc>
      </w:tr>
      <w:tr w:rsidR="00D82FEC" w:rsidRPr="00D82FEC" w:rsidTr="00E007B3">
        <w:trPr>
          <w:gridAfter w:val="1"/>
          <w:wAfter w:w="339" w:type="dxa"/>
          <w:trHeight w:val="285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 OF TERMINATION (1)</w:t>
            </w:r>
          </w:p>
        </w:tc>
        <w:tc>
          <w:tcPr>
            <w:tcW w:w="23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EC">
              <w:rPr>
                <w:rFonts w:ascii="Times New Roman" w:eastAsia="Times New Roman" w:hAnsi="Times New Roman" w:cs="Times New Roman"/>
                <w:sz w:val="20"/>
                <w:szCs w:val="20"/>
              </w:rPr>
              <w:t>RETIREMENT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0926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536845" w:edGrp="everyone"/>
                <w:r w:rsidR="007D5F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3536845"/>
              </w:sdtContent>
            </w:sdt>
          </w:p>
        </w:tc>
        <w:tc>
          <w:tcPr>
            <w:tcW w:w="22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EC">
              <w:rPr>
                <w:rFonts w:ascii="Times New Roman" w:eastAsia="Times New Roman" w:hAnsi="Times New Roman" w:cs="Times New Roman"/>
                <w:sz w:val="20"/>
                <w:szCs w:val="20"/>
              </w:rPr>
              <w:t>RESIGNATION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053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824261" w:edGrp="everyone"/>
                <w:r w:rsidR="007D5F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65824261"/>
              </w:sdtContent>
            </w:sdt>
          </w:p>
        </w:tc>
        <w:tc>
          <w:tcPr>
            <w:tcW w:w="22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EC">
              <w:rPr>
                <w:rFonts w:ascii="Times New Roman" w:eastAsia="Times New Roman" w:hAnsi="Times New Roman" w:cs="Times New Roman"/>
                <w:sz w:val="20"/>
                <w:szCs w:val="20"/>
              </w:rPr>
              <w:t>DISCHARGE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7584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8946474" w:edGrp="everyone"/>
                <w:r w:rsidR="007D5F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58946474"/>
              </w:sdtContent>
            </w:sdt>
          </w:p>
        </w:tc>
        <w:tc>
          <w:tcPr>
            <w:tcW w:w="2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C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EC">
              <w:rPr>
                <w:rFonts w:ascii="Times New Roman" w:eastAsia="Times New Roman" w:hAnsi="Times New Roman" w:cs="Times New Roman"/>
                <w:sz w:val="20"/>
                <w:szCs w:val="20"/>
              </w:rPr>
              <w:t>OTHER:</w:t>
            </w:r>
            <w:r w:rsidR="00BC0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2103329829" w:edGrp="everyone"/>
            <w:r w:rsidR="00CC0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2103329829"/>
          </w:p>
        </w:tc>
      </w:tr>
      <w:tr w:rsidR="00D82FEC" w:rsidRPr="00D82FEC" w:rsidTr="0033723B">
        <w:trPr>
          <w:gridAfter w:val="1"/>
          <w:wAfter w:w="339" w:type="dxa"/>
          <w:trHeight w:val="285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673139" w:rsidP="0067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>Eff Date:</w:t>
            </w:r>
            <w:r w:rsidR="004C02DE"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</w:t>
            </w:r>
            <w:permStart w:id="272196895" w:edGrp="everyone"/>
            <w:r w:rsidR="004C02DE"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ermEnd w:id="272196895"/>
          </w:p>
        </w:tc>
        <w:tc>
          <w:tcPr>
            <w:tcW w:w="22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887841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Eff Date:  </w:t>
            </w:r>
            <w:permStart w:id="1323370804" w:edGrp="everyone"/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ermEnd w:id="1323370804"/>
          </w:p>
        </w:tc>
        <w:tc>
          <w:tcPr>
            <w:tcW w:w="22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887841" w:rsidP="00373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Eff Date:  </w:t>
            </w:r>
            <w:permStart w:id="1477273288" w:edGrp="everyone"/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ermEnd w:id="1477273288"/>
          </w:p>
        </w:tc>
        <w:tc>
          <w:tcPr>
            <w:tcW w:w="2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887841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Eff Date:  </w:t>
            </w:r>
            <w:permStart w:id="175647750" w:edGrp="everyone"/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ermEnd w:id="175647750"/>
          </w:p>
        </w:tc>
      </w:tr>
      <w:tr w:rsidR="00D82FEC" w:rsidRPr="00D82FEC" w:rsidTr="00E007B3">
        <w:trPr>
          <w:gridAfter w:val="1"/>
          <w:wAfter w:w="339" w:type="dxa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</w:t>
            </w:r>
          </w:p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20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ENTER NAME AS IT APPEARS ON THE EMPLOYE</w:t>
            </w:r>
            <w:r w:rsidR="003731C7"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E</w:t>
            </w: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’S SOCIAL SECURITY CARD (</w:t>
            </w:r>
            <w:r w:rsidRPr="00A908FA"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  <w:t>MUST BE EXACT</w:t>
            </w: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)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</w:rPr>
            </w:pPr>
          </w:p>
        </w:tc>
        <w:tc>
          <w:tcPr>
            <w:tcW w:w="9200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  <w:permStart w:id="1367556138" w:edGrp="everyone"/>
            <w:permEnd w:id="1367556138"/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0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D82FEC" w:rsidRDefault="00D82FEC" w:rsidP="00D82FEC">
            <w:pPr>
              <w:spacing w:after="0" w:line="240" w:lineRule="auto"/>
              <w:rPr>
                <w:rFonts w:ascii="Univers" w:eastAsia="Times New Roman" w:hAnsi="Univers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A9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COMPLETE BOTH THE FEDERAL AND STATE BOXES TO REFLECT PROPERLY COMPLETED W-4/WT-4 FORMS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5330" w:type="dxa"/>
            <w:gridSpan w:val="1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NUMBER OF WITHHOLDING ALLOWANCES</w:t>
            </w:r>
            <w:r w:rsidR="00D00AF5"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OR EXEMPT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2FEC" w:rsidRPr="00A908FA" w:rsidRDefault="00D82FEC" w:rsidP="00BC3B2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16"/>
                <w:sz w:val="14"/>
                <w:szCs w:val="20"/>
              </w:rPr>
            </w:pPr>
          </w:p>
        </w:tc>
      </w:tr>
      <w:tr w:rsidR="00D82FEC" w:rsidRPr="00D82FEC" w:rsidTr="00E007B3">
        <w:trPr>
          <w:gridAfter w:val="1"/>
          <w:wAfter w:w="339" w:type="dxa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D82FEC" w:rsidRPr="00A908FA" w:rsidRDefault="00D82FEC" w:rsidP="00D8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WITHHOLDING</w:t>
            </w:r>
          </w:p>
          <w:p w:rsidR="00D82FEC" w:rsidRPr="00A908FA" w:rsidRDefault="00D82FEC" w:rsidP="00D8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TAX </w:t>
            </w:r>
            <w:smartTag w:uri="urn:schemas-microsoft-com:office:smarttags" w:element="stockticker">
              <w:r w:rsidRPr="00A908FA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DATA</w:t>
              </w:r>
            </w:smartTag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FROM</w:t>
            </w:r>
          </w:p>
          <w:p w:rsidR="00D82FEC" w:rsidRPr="00A908FA" w:rsidRDefault="00D82FEC" w:rsidP="00D8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W-4/WT-4 (2)</w:t>
            </w:r>
          </w:p>
        </w:tc>
        <w:tc>
          <w:tcPr>
            <w:tcW w:w="1620" w:type="dxa"/>
            <w:gridSpan w:val="5"/>
            <w:tcBorders>
              <w:lef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12"/>
                <w:sz w:val="16"/>
                <w:szCs w:val="20"/>
              </w:rPr>
            </w:pPr>
          </w:p>
        </w:tc>
        <w:tc>
          <w:tcPr>
            <w:tcW w:w="162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SINGLE</w:t>
            </w:r>
          </w:p>
        </w:tc>
        <w:tc>
          <w:tcPr>
            <w:tcW w:w="144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MARRIED</w:t>
            </w:r>
          </w:p>
        </w:tc>
        <w:tc>
          <w:tcPr>
            <w:tcW w:w="227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MARRIED W/H SINGLE</w:t>
            </w:r>
          </w:p>
        </w:tc>
        <w:tc>
          <w:tcPr>
            <w:tcW w:w="22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A908FA" w:rsidP="00A908F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14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14"/>
              </w:rPr>
              <w:t>ADDITIONAL AMOUNT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>FEDERAL</w:t>
            </w:r>
            <w:r w:rsidR="003731C7"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W-4</w:t>
            </w:r>
          </w:p>
        </w:tc>
        <w:tc>
          <w:tcPr>
            <w:tcW w:w="16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C351A8">
            <w:pPr>
              <w:jc w:val="center"/>
              <w:rPr>
                <w:rFonts w:ascii="Times New Roman" w:hAnsi="Times New Roman" w:cs="Times New Roman"/>
              </w:rPr>
            </w:pPr>
            <w:permStart w:id="944197661" w:edGrp="everyone"/>
            <w:permEnd w:id="944197661"/>
          </w:p>
        </w:tc>
        <w:tc>
          <w:tcPr>
            <w:tcW w:w="1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C351A8">
            <w:pPr>
              <w:jc w:val="center"/>
              <w:rPr>
                <w:rFonts w:ascii="Times New Roman" w:hAnsi="Times New Roman" w:cs="Times New Roman"/>
              </w:rPr>
            </w:pPr>
            <w:permStart w:id="770321288" w:edGrp="everyone"/>
            <w:permEnd w:id="770321288"/>
          </w:p>
        </w:tc>
        <w:tc>
          <w:tcPr>
            <w:tcW w:w="227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C351A8">
            <w:pPr>
              <w:jc w:val="center"/>
              <w:rPr>
                <w:rFonts w:ascii="Times New Roman" w:hAnsi="Times New Roman" w:cs="Times New Roman"/>
              </w:rPr>
            </w:pPr>
            <w:permStart w:id="1902917221" w:edGrp="everyone"/>
            <w:permEnd w:id="1902917221"/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5A249F">
            <w:pPr>
              <w:spacing w:after="0" w:line="400" w:lineRule="exact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permStart w:id="151916180" w:edGrp="everyone"/>
            <w:r w:rsidR="00A56540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49F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End w:id="151916180"/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>STATE</w:t>
            </w:r>
            <w:r w:rsidR="003731C7" w:rsidRPr="00A908F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WT-4</w:t>
            </w:r>
          </w:p>
        </w:tc>
        <w:tc>
          <w:tcPr>
            <w:tcW w:w="162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605402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79150050" w:edGrp="everyone"/>
            <w:permEnd w:id="279150050"/>
          </w:p>
        </w:tc>
        <w:tc>
          <w:tcPr>
            <w:tcW w:w="144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605402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73430274" w:edGrp="everyone"/>
            <w:permEnd w:id="1273430274"/>
          </w:p>
        </w:tc>
        <w:tc>
          <w:tcPr>
            <w:tcW w:w="227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162482" w:rsidP="00605402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5817880" w:edGrp="everyone"/>
            <w:permEnd w:id="165817880"/>
            <w:r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09126F" w:rsidP="0009126F">
            <w:pPr>
              <w:spacing w:after="0" w:line="400" w:lineRule="exact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r w:rsidR="00196BB9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permStart w:id="898457003" w:edGrp="everyone"/>
            <w:r w:rsidR="00196BB9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ermEnd w:id="898457003"/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   </w:t>
            </w:r>
          </w:p>
        </w:tc>
      </w:tr>
      <w:tr w:rsidR="00D82FEC" w:rsidRPr="00D82FEC" w:rsidTr="00E007B3">
        <w:trPr>
          <w:gridAfter w:val="1"/>
          <w:wAfter w:w="339" w:type="dxa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82FEC" w:rsidRPr="00A908FA" w:rsidRDefault="00196BB9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UNION CODE</w:t>
            </w:r>
            <w:r w:rsidR="003C3A47"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5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UNION CODE</w:t>
            </w:r>
          </w:p>
        </w:tc>
        <w:tc>
          <w:tcPr>
            <w:tcW w:w="285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</w:pPr>
          </w:p>
        </w:tc>
        <w:tc>
          <w:tcPr>
            <w:tcW w:w="300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POLITICAL CONTRIBUTIONS</w:t>
            </w:r>
          </w:p>
        </w:tc>
        <w:tc>
          <w:tcPr>
            <w:tcW w:w="9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FIRE (X)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position w:val="-2"/>
                <w:sz w:val="14"/>
                <w:szCs w:val="20"/>
              </w:rPr>
              <w:t>POLICE (X)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POLITICAL</w:t>
            </w:r>
          </w:p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CONTRIBUTIONS (3)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E27DD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38649284" w:edGrp="everyone"/>
            <w:permEnd w:id="1338649284"/>
          </w:p>
        </w:tc>
        <w:tc>
          <w:tcPr>
            <w:tcW w:w="28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14"/>
              </w:rPr>
              <w:t>USE 2-DIGIT NUMERIC CODE ONLY</w:t>
            </w:r>
          </w:p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14"/>
              </w:rPr>
              <w:t>DO NOT USE LOCAL NO. OR NAME</w:t>
            </w:r>
          </w:p>
        </w:tc>
        <w:tc>
          <w:tcPr>
            <w:tcW w:w="30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25B" w:rsidRPr="00A908FA" w:rsidRDefault="00F1525B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r w:rsidR="00F1525B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785212169" w:edGrp="everyone"/>
            <w:permEnd w:id="1785212169"/>
            <w:r w:rsidR="005A249F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E2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437024302" w:edGrp="everyone"/>
          </w:p>
          <w:permEnd w:id="437024302"/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F1525B" w:rsidP="00E27DD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11920481" w:edGrp="everyone"/>
            <w:r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249F"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411920481"/>
          </w:p>
        </w:tc>
      </w:tr>
      <w:tr w:rsidR="00D82FEC" w:rsidRPr="00D82FEC" w:rsidTr="0033723B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COMBINED GIVING AMOUNT</w:t>
            </w:r>
          </w:p>
        </w:tc>
        <w:tc>
          <w:tcPr>
            <w:tcW w:w="21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UPAF AMOUNT</w:t>
            </w:r>
          </w:p>
        </w:tc>
        <w:tc>
          <w:tcPr>
            <w:tcW w:w="306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TYPE OF VISIONS DEDUCTION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3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4"/>
                <w:szCs w:val="20"/>
              </w:rPr>
              <w:t>VISIONS AMOU</w:t>
            </w:r>
            <w:r w:rsidR="0033723B">
              <w:rPr>
                <w:rFonts w:ascii="Times New Roman" w:eastAsia="Times New Roman" w:hAnsi="Times New Roman" w:cs="Times New Roman"/>
                <w:sz w:val="14"/>
                <w:szCs w:val="20"/>
              </w:rPr>
              <w:t>NT</w:t>
            </w:r>
          </w:p>
        </w:tc>
        <w:tc>
          <w:tcPr>
            <w:tcW w:w="339" w:type="dxa"/>
            <w:vMerge w:val="restart"/>
            <w:tcBorders>
              <w:lef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D82FEC" w:rsidRPr="00D82FEC" w:rsidTr="0033723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COMBINED GIVING</w:t>
            </w:r>
            <w:r w:rsidR="003C3A47"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0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UPAF/VISIONS (3)</w:t>
            </w:r>
          </w:p>
        </w:tc>
        <w:tc>
          <w:tcPr>
            <w:tcW w:w="216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permStart w:id="520424338" w:edGrp="everyone"/>
            <w:r w:rsidR="005A249F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End w:id="520424338"/>
          </w:p>
        </w:tc>
        <w:tc>
          <w:tcPr>
            <w:tcW w:w="21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permStart w:id="1862615240" w:edGrp="everyone"/>
            <w:r w:rsidR="005A249F"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End w:id="1862615240"/>
          </w:p>
        </w:tc>
        <w:tc>
          <w:tcPr>
            <w:tcW w:w="306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5A249F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694192087" w:edGrp="everyone"/>
            <w:r w:rsidRPr="00A90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End w:id="1694192087"/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$</w:t>
            </w:r>
            <w:permStart w:id="387991133" w:edGrp="everyone"/>
            <w:permEnd w:id="387991133"/>
          </w:p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D82FEC" w:rsidRPr="00A908FA" w:rsidRDefault="00D82FEC" w:rsidP="00D82FEC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position w:val="-16"/>
                <w:sz w:val="20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  <w:trHeight w:val="852"/>
        </w:trPr>
        <w:tc>
          <w:tcPr>
            <w:tcW w:w="38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NAME OF </w:t>
            </w:r>
          </w:p>
          <w:p w:rsidR="00D82FEC" w:rsidRPr="00A908FA" w:rsidRDefault="00D82FEC" w:rsidP="00D82FE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PAYROLL CLERK</w:t>
            </w:r>
            <w:r w:rsidR="00E27DD7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Start w:id="1677093744" w:edGrp="everyone"/>
            <w:r w:rsidR="005A249F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A73AF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End w:id="1677093744"/>
          </w:p>
        </w:tc>
        <w:tc>
          <w:tcPr>
            <w:tcW w:w="38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PHONE</w:t>
            </w:r>
          </w:p>
          <w:p w:rsidR="00D82FEC" w:rsidRPr="00A908FA" w:rsidRDefault="00D82FEC" w:rsidP="00D82FE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NUMBER</w:t>
            </w:r>
            <w:r w:rsidR="00E27DD7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Start w:id="1900162517" w:edGrp="everyone"/>
            <w:r w:rsidR="005A249F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End w:id="1900162517"/>
          </w:p>
        </w:tc>
        <w:tc>
          <w:tcPr>
            <w:tcW w:w="3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EC" w:rsidRPr="00A908FA" w:rsidRDefault="00D82FEC" w:rsidP="00D8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</w:p>
          <w:p w:rsidR="00D82FEC" w:rsidRPr="00A908FA" w:rsidRDefault="00D82FEC" w:rsidP="00D82FE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>PREPARED</w:t>
            </w:r>
            <w:r w:rsidR="00E27DD7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Start w:id="495995312" w:edGrp="everyone"/>
            <w:r w:rsidR="005A249F" w:rsidRPr="00A908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ermEnd w:id="495995312"/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  <w:tcBorders>
              <w:top w:val="single" w:sz="12" w:space="0" w:color="auto"/>
            </w:tcBorders>
          </w:tcPr>
          <w:p w:rsidR="00D82FEC" w:rsidRPr="00D82FEC" w:rsidRDefault="00D82FEC" w:rsidP="00D82FEC">
            <w:pPr>
              <w:spacing w:after="0" w:line="160" w:lineRule="exact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2334E7" w:rsidRDefault="00D82FEC" w:rsidP="00D82FEC">
            <w:pPr>
              <w:keepNext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(1)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Eligible r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etirements are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entitled to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terminal leave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,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vacation, TVA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, SLCIP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and compensatory time buyouts;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also 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special payment buyouts as required by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sworn 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union contracts.  Resignations are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entitled to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vacation, TVA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, SLCIP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and compensatory time buyouts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; also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special payment buyouts as required by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 sworn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union contracts.  Discharged employees are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entitled to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compensatory time buyouts and select special payment buyouts as required by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sworn 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>union contract.  Final paychecks must be received by the employee 30 days after the last day at work.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  Negative balances must be adjusted as soon as employee or department announces termination.</w:t>
            </w:r>
          </w:p>
          <w:p w:rsidR="00D82FEC" w:rsidRPr="002334E7" w:rsidRDefault="00D82FEC" w:rsidP="00D82FEC">
            <w:pPr>
              <w:keepNext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82FEC" w:rsidRPr="002334E7" w:rsidRDefault="00D82FEC" w:rsidP="00D82FEC">
            <w:pPr>
              <w:keepNext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(2) Signed W-4/WT-4 form must be attached to this form.  A W-4 does not update state tax withholding.  A WT-4 does not affect federal withholdings.  Out-of-state residents will have WI state income tax withheld.  If reciprocity applies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between the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resident’s state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 and WI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>, then applicable reciprocity form, if desired, must be attached.</w:t>
            </w:r>
          </w:p>
          <w:p w:rsidR="006F6CB0" w:rsidRPr="002334E7" w:rsidRDefault="006F6CB0" w:rsidP="00D82FEC">
            <w:pPr>
              <w:keepNext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82FEC" w:rsidRPr="002334E7" w:rsidRDefault="00D82FEC" w:rsidP="006F6CB0">
            <w:pPr>
              <w:keepNext/>
              <w:spacing w:after="0" w:line="180" w:lineRule="exact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(3) If employee wants to terminate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>select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 xml:space="preserve"> deductions, </w:t>
            </w:r>
            <w:r w:rsidR="006F6CB0" w:rsidRPr="002334E7">
              <w:rPr>
                <w:rFonts w:ascii="Times New Roman" w:eastAsia="Times New Roman" w:hAnsi="Times New Roman" w:cs="Times New Roman"/>
                <w:b/>
              </w:rPr>
              <w:t xml:space="preserve">like political contributions or charity, </w:t>
            </w:r>
            <w:r w:rsidRPr="002334E7">
              <w:rPr>
                <w:rFonts w:ascii="Times New Roman" w:eastAsia="Times New Roman" w:hAnsi="Times New Roman" w:cs="Times New Roman"/>
                <w:b/>
              </w:rPr>
              <w:t>they must submit request in writing.  Please attach documentation (e-mail is acceptable).  If employee wants to add or change deductions, assure the signed pledge/authorization form is attached.</w:t>
            </w:r>
          </w:p>
        </w:tc>
      </w:tr>
      <w:tr w:rsidR="00D82FEC" w:rsidRPr="00D82FEC" w:rsidTr="0033723B">
        <w:trPr>
          <w:gridAfter w:val="1"/>
          <w:wAfter w:w="339" w:type="dxa"/>
        </w:trPr>
        <w:tc>
          <w:tcPr>
            <w:tcW w:w="11468" w:type="dxa"/>
            <w:gridSpan w:val="25"/>
          </w:tcPr>
          <w:p w:rsidR="00D82FEC" w:rsidRPr="002334E7" w:rsidRDefault="00D82FEC" w:rsidP="00D82FEC">
            <w:pPr>
              <w:spacing w:after="0" w:line="18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092C" w:rsidRPr="00F8092C" w:rsidRDefault="00F8092C" w:rsidP="00F8092C">
      <w:pPr>
        <w:pStyle w:val="NoSpacing"/>
      </w:pPr>
    </w:p>
    <w:sectPr w:rsidR="00F8092C" w:rsidRPr="00F8092C" w:rsidSect="005A6F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2C"/>
    <w:rsid w:val="0009126F"/>
    <w:rsid w:val="000B205D"/>
    <w:rsid w:val="000B475C"/>
    <w:rsid w:val="00162482"/>
    <w:rsid w:val="00196BB9"/>
    <w:rsid w:val="001C56F0"/>
    <w:rsid w:val="00210802"/>
    <w:rsid w:val="002334E7"/>
    <w:rsid w:val="002D3933"/>
    <w:rsid w:val="002D4A45"/>
    <w:rsid w:val="002F77DF"/>
    <w:rsid w:val="0033723B"/>
    <w:rsid w:val="00350E12"/>
    <w:rsid w:val="00365502"/>
    <w:rsid w:val="003731C7"/>
    <w:rsid w:val="00375D64"/>
    <w:rsid w:val="00397EA2"/>
    <w:rsid w:val="003C3A47"/>
    <w:rsid w:val="003D20B9"/>
    <w:rsid w:val="003D2A90"/>
    <w:rsid w:val="00473C13"/>
    <w:rsid w:val="004B1BB4"/>
    <w:rsid w:val="004C02DE"/>
    <w:rsid w:val="004E10B6"/>
    <w:rsid w:val="00524885"/>
    <w:rsid w:val="00570061"/>
    <w:rsid w:val="005A249F"/>
    <w:rsid w:val="005A6F9E"/>
    <w:rsid w:val="00605402"/>
    <w:rsid w:val="00673139"/>
    <w:rsid w:val="00677540"/>
    <w:rsid w:val="006B01CF"/>
    <w:rsid w:val="006F6CB0"/>
    <w:rsid w:val="00717E8A"/>
    <w:rsid w:val="007862B9"/>
    <w:rsid w:val="007C6C30"/>
    <w:rsid w:val="007D5F86"/>
    <w:rsid w:val="00887841"/>
    <w:rsid w:val="008A12DC"/>
    <w:rsid w:val="008C08FD"/>
    <w:rsid w:val="00933257"/>
    <w:rsid w:val="00941801"/>
    <w:rsid w:val="009C60D1"/>
    <w:rsid w:val="00A56540"/>
    <w:rsid w:val="00A60BA4"/>
    <w:rsid w:val="00A908FA"/>
    <w:rsid w:val="00AA73AF"/>
    <w:rsid w:val="00AA7BC6"/>
    <w:rsid w:val="00AD2BFB"/>
    <w:rsid w:val="00AF4A7F"/>
    <w:rsid w:val="00B10108"/>
    <w:rsid w:val="00B176BD"/>
    <w:rsid w:val="00B354A8"/>
    <w:rsid w:val="00B734CD"/>
    <w:rsid w:val="00BC0815"/>
    <w:rsid w:val="00BC22DF"/>
    <w:rsid w:val="00BC3B2F"/>
    <w:rsid w:val="00C351A8"/>
    <w:rsid w:val="00C8705F"/>
    <w:rsid w:val="00CC0C0A"/>
    <w:rsid w:val="00CD4944"/>
    <w:rsid w:val="00CE78EC"/>
    <w:rsid w:val="00D00AF5"/>
    <w:rsid w:val="00D249C6"/>
    <w:rsid w:val="00D277D0"/>
    <w:rsid w:val="00D43459"/>
    <w:rsid w:val="00D82FEC"/>
    <w:rsid w:val="00D87F02"/>
    <w:rsid w:val="00DB2AE5"/>
    <w:rsid w:val="00DC4DDF"/>
    <w:rsid w:val="00DF4AAA"/>
    <w:rsid w:val="00E007B3"/>
    <w:rsid w:val="00E11B4C"/>
    <w:rsid w:val="00E27DD7"/>
    <w:rsid w:val="00E92197"/>
    <w:rsid w:val="00F1525B"/>
    <w:rsid w:val="00F242B2"/>
    <w:rsid w:val="00F30145"/>
    <w:rsid w:val="00F8092C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092C"/>
    <w:pPr>
      <w:keepNext/>
      <w:spacing w:after="0" w:line="180" w:lineRule="exact"/>
      <w:outlineLvl w:val="0"/>
    </w:pPr>
    <w:rPr>
      <w:rFonts w:ascii="Univers" w:eastAsia="Times New Roman" w:hAnsi="Univers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92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8092C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8092C"/>
    <w:rPr>
      <w:rFonts w:ascii="Univers" w:eastAsia="Times New Roman" w:hAnsi="Univers" w:cs="Times New Roman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092C"/>
    <w:pPr>
      <w:keepNext/>
      <w:spacing w:after="0" w:line="180" w:lineRule="exact"/>
      <w:outlineLvl w:val="0"/>
    </w:pPr>
    <w:rPr>
      <w:rFonts w:ascii="Univers" w:eastAsia="Times New Roman" w:hAnsi="Univers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92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8092C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8092C"/>
    <w:rPr>
      <w:rFonts w:ascii="Univers" w:eastAsia="Times New Roman" w:hAnsi="Univers" w:cs="Times New Roman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CEBE-0DE8-483B-935B-0246DD8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12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Bielinski, Joann</dc:creator>
  <cp:lastModifiedBy>Hankins, Tiffeny</cp:lastModifiedBy>
  <cp:revision>2</cp:revision>
  <cp:lastPrinted>2017-11-06T16:38:00Z</cp:lastPrinted>
  <dcterms:created xsi:type="dcterms:W3CDTF">2017-11-09T15:04:00Z</dcterms:created>
  <dcterms:modified xsi:type="dcterms:W3CDTF">2017-11-09T15:04:00Z</dcterms:modified>
</cp:coreProperties>
</file>