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F6" w:rsidRPr="003129F6" w:rsidRDefault="004124A7" w:rsidP="003129F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BEF93F5" wp14:editId="310C221B">
            <wp:simplePos x="0" y="0"/>
            <wp:positionH relativeFrom="column">
              <wp:posOffset>3175</wp:posOffset>
            </wp:positionH>
            <wp:positionV relativeFrom="paragraph">
              <wp:posOffset>19050</wp:posOffset>
            </wp:positionV>
            <wp:extent cx="981075" cy="73533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of Milwaukee Bell Tow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9F6" w:rsidRPr="003129F6">
        <w:rPr>
          <w:rFonts w:ascii="Times New Roman" w:hAnsi="Times New Roman" w:cs="Times New Roman"/>
        </w:rPr>
        <w:t>DEPARTMENT OF ADMINISTRATION</w:t>
      </w:r>
    </w:p>
    <w:p w:rsidR="003129F6" w:rsidRPr="003129F6" w:rsidRDefault="003129F6" w:rsidP="003129F6">
      <w:pPr>
        <w:pStyle w:val="NoSpacing"/>
        <w:jc w:val="center"/>
        <w:rPr>
          <w:rFonts w:ascii="Times New Roman" w:hAnsi="Times New Roman" w:cs="Times New Roman"/>
        </w:rPr>
      </w:pPr>
      <w:r w:rsidRPr="003129F6">
        <w:rPr>
          <w:rFonts w:ascii="Times New Roman" w:hAnsi="Times New Roman" w:cs="Times New Roman"/>
        </w:rPr>
        <w:t>BUSINESS OPERATIONS DIVISION</w:t>
      </w:r>
    </w:p>
    <w:p w:rsidR="003129F6" w:rsidRDefault="003129F6" w:rsidP="003129F6">
      <w:pPr>
        <w:pStyle w:val="NoSpacing"/>
        <w:jc w:val="center"/>
        <w:rPr>
          <w:rFonts w:ascii="Times New Roman" w:hAnsi="Times New Roman" w:cs="Times New Roman"/>
        </w:rPr>
      </w:pPr>
      <w:r w:rsidRPr="003129F6">
        <w:rPr>
          <w:rFonts w:ascii="Times New Roman" w:hAnsi="Times New Roman" w:cs="Times New Roman"/>
        </w:rPr>
        <w:t>PROCUREMENT SERVICES SECTION</w:t>
      </w:r>
    </w:p>
    <w:p w:rsidR="003129F6" w:rsidRPr="003129F6" w:rsidRDefault="003129F6" w:rsidP="003129F6">
      <w:pPr>
        <w:pStyle w:val="NoSpacing"/>
        <w:rPr>
          <w:rFonts w:ascii="Times New Roman" w:hAnsi="Times New Roman" w:cs="Times New Roman"/>
        </w:rPr>
      </w:pPr>
    </w:p>
    <w:p w:rsidR="00C9524F" w:rsidRPr="00C9524F" w:rsidRDefault="00C9524F" w:rsidP="003129F6">
      <w:pPr>
        <w:pStyle w:val="NoSpacing"/>
        <w:jc w:val="center"/>
        <w:rPr>
          <w:rFonts w:ascii="Times New Roman" w:hAnsi="Times New Roman" w:cs="Times New Roman"/>
        </w:rPr>
      </w:pPr>
    </w:p>
    <w:p w:rsidR="003129F6" w:rsidRPr="003129F6" w:rsidRDefault="003129F6" w:rsidP="003129F6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3129F6">
        <w:rPr>
          <w:rFonts w:ascii="Times New Roman" w:hAnsi="Times New Roman" w:cs="Times New Roman"/>
          <w:b/>
          <w:sz w:val="28"/>
        </w:rPr>
        <w:t>Affidavit of Compliance</w:t>
      </w:r>
    </w:p>
    <w:p w:rsidR="003129F6" w:rsidRPr="003129F6" w:rsidRDefault="003129F6" w:rsidP="003129F6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3129F6">
        <w:rPr>
          <w:rFonts w:ascii="Times New Roman" w:hAnsi="Times New Roman" w:cs="Times New Roman"/>
          <w:b/>
          <w:sz w:val="28"/>
        </w:rPr>
        <w:t>Disclosure of Participation in or Profits Derived from Slavery by Contractors</w:t>
      </w:r>
    </w:p>
    <w:p w:rsidR="003129F6" w:rsidRDefault="003129F6" w:rsidP="003129F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3762"/>
        <w:gridCol w:w="756"/>
        <w:gridCol w:w="2250"/>
        <w:gridCol w:w="594"/>
        <w:gridCol w:w="1836"/>
      </w:tblGrid>
      <w:tr w:rsidR="003129F6" w:rsidRPr="00B703EA" w:rsidTr="00B703EA">
        <w:trPr>
          <w:trHeight w:val="288"/>
        </w:trPr>
        <w:tc>
          <w:tcPr>
            <w:tcW w:w="1836" w:type="dxa"/>
            <w:vAlign w:val="bottom"/>
          </w:tcPr>
          <w:p w:rsidR="003129F6" w:rsidRPr="00B703EA" w:rsidRDefault="003129F6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703EA"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</w:p>
        </w:tc>
        <w:tc>
          <w:tcPr>
            <w:tcW w:w="9198" w:type="dxa"/>
            <w:gridSpan w:val="5"/>
            <w:tcBorders>
              <w:bottom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9F6" w:rsidRPr="00B703EA" w:rsidTr="00B703EA">
        <w:trPr>
          <w:trHeight w:val="288"/>
        </w:trPr>
        <w:tc>
          <w:tcPr>
            <w:tcW w:w="1836" w:type="dxa"/>
            <w:vAlign w:val="bottom"/>
          </w:tcPr>
          <w:p w:rsidR="003129F6" w:rsidRPr="00B703EA" w:rsidRDefault="003129F6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703EA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91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9F6" w:rsidRPr="00B703EA" w:rsidTr="00B703EA">
        <w:trPr>
          <w:trHeight w:val="288"/>
        </w:trPr>
        <w:tc>
          <w:tcPr>
            <w:tcW w:w="1836" w:type="dxa"/>
            <w:vAlign w:val="bottom"/>
          </w:tcPr>
          <w:p w:rsidR="003129F6" w:rsidRPr="00B703EA" w:rsidRDefault="003129F6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703EA">
              <w:rPr>
                <w:rFonts w:ascii="Times New Roman" w:hAnsi="Times New Roman" w:cs="Times New Roman"/>
                <w:sz w:val="20"/>
                <w:szCs w:val="20"/>
              </w:rPr>
              <w:t>City: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703EA">
              <w:rPr>
                <w:rFonts w:ascii="Times New Roman" w:hAnsi="Times New Roman" w:cs="Times New Roman"/>
                <w:sz w:val="20"/>
                <w:szCs w:val="20"/>
              </w:rPr>
              <w:t>State: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703EA">
              <w:rPr>
                <w:rFonts w:ascii="Times New Roman" w:hAnsi="Times New Roman" w:cs="Times New Roman"/>
                <w:sz w:val="20"/>
                <w:szCs w:val="20"/>
              </w:rPr>
              <w:t>Zip: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03EA" w:rsidRPr="00B703EA" w:rsidRDefault="00B703EA" w:rsidP="003129F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95E87" w:rsidRPr="00C52313" w:rsidRDefault="00095DA3" w:rsidP="008219F6">
      <w:pPr>
        <w:tabs>
          <w:tab w:val="left" w:pos="-432"/>
        </w:tabs>
        <w:rPr>
          <w:b/>
        </w:rPr>
      </w:pPr>
      <w:r w:rsidRPr="00B703EA">
        <w:t>This affidavit of com</w:t>
      </w:r>
      <w:bookmarkStart w:id="0" w:name="_GoBack"/>
      <w:r w:rsidRPr="00B703EA">
        <w:t>p</w:t>
      </w:r>
      <w:bookmarkEnd w:id="0"/>
      <w:r w:rsidRPr="00B703EA">
        <w:t xml:space="preserve">liance will be the contractor's sworn statement that publicly discloses any slavery policies sold by any companies, or profits from slavery by industries or their </w:t>
      </w:r>
      <w:r w:rsidRPr="00C52313">
        <w:t>predecessors who are doing business with the City of Milwaukee as defined in the Milwauk</w:t>
      </w:r>
      <w:r w:rsidR="00895E87" w:rsidRPr="00C52313">
        <w:t>ee Code of Ordinances 310-14.</w:t>
      </w:r>
      <w:r w:rsidR="00643557" w:rsidRPr="00C52313">
        <w:t xml:space="preserve">  </w:t>
      </w:r>
      <w:r w:rsidR="00895E87" w:rsidRPr="00C52313">
        <w:t>Effective May 3</w:t>
      </w:r>
      <w:r w:rsidR="00C22F0B" w:rsidRPr="00C52313">
        <w:t>1</w:t>
      </w:r>
      <w:r w:rsidR="00895E87" w:rsidRPr="00C52313">
        <w:t xml:space="preserve">, 2014, </w:t>
      </w:r>
      <w:r w:rsidR="007C4841" w:rsidRPr="00C52313">
        <w:rPr>
          <w:b/>
        </w:rPr>
        <w:t xml:space="preserve">only </w:t>
      </w:r>
      <w:r w:rsidR="00895E87" w:rsidRPr="00C52313">
        <w:rPr>
          <w:b/>
        </w:rPr>
        <w:t>Contractors whose company</w:t>
      </w:r>
      <w:r w:rsidR="00895E87" w:rsidRPr="00C52313">
        <w:t xml:space="preserve"> </w:t>
      </w:r>
      <w:r w:rsidR="00895E87" w:rsidRPr="00C52313">
        <w:rPr>
          <w:b/>
        </w:rPr>
        <w:t>was established during the slavery</w:t>
      </w:r>
      <w:r w:rsidR="00895E87" w:rsidRPr="00C52313">
        <w:t xml:space="preserve"> </w:t>
      </w:r>
      <w:r w:rsidR="00895E87" w:rsidRPr="00C52313">
        <w:rPr>
          <w:b/>
        </w:rPr>
        <w:t>era</w:t>
      </w:r>
      <w:r w:rsidR="00895E87" w:rsidRPr="00C52313">
        <w:t xml:space="preserve">, </w:t>
      </w:r>
      <w:r w:rsidR="00895E87" w:rsidRPr="00C52313">
        <w:rPr>
          <w:b/>
        </w:rPr>
        <w:t>shall complete this Affidavit</w:t>
      </w:r>
      <w:r w:rsidR="00895E87" w:rsidRPr="00C52313">
        <w:t xml:space="preserve"> prior to entering into a contract.</w:t>
      </w:r>
    </w:p>
    <w:p w:rsidR="00895E87" w:rsidRPr="00C52313" w:rsidRDefault="00895E87" w:rsidP="008219F6">
      <w:pPr>
        <w:tabs>
          <w:tab w:val="left" w:pos="-432"/>
        </w:tabs>
      </w:pPr>
    </w:p>
    <w:p w:rsidR="003129F6" w:rsidRPr="00C52313" w:rsidRDefault="00095DA3" w:rsidP="008219F6">
      <w:pPr>
        <w:tabs>
          <w:tab w:val="left" w:pos="-432"/>
        </w:tabs>
      </w:pPr>
      <w:r w:rsidRPr="00C52313">
        <w:t>Please check one:</w:t>
      </w:r>
    </w:p>
    <w:p w:rsidR="003129F6" w:rsidRPr="00C52313" w:rsidRDefault="003129F6" w:rsidP="003129F6">
      <w:pPr>
        <w:pStyle w:val="NoSpacing"/>
        <w:rPr>
          <w:rFonts w:ascii="Times New Roman" w:hAnsi="Times New Roman" w:cs="Times New Roman"/>
          <w:strike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"/>
        <w:gridCol w:w="10513"/>
      </w:tblGrid>
      <w:tr w:rsidR="00095DA3" w:rsidRPr="00C52313" w:rsidTr="00895E8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A3" w:rsidRPr="00C52313" w:rsidRDefault="00095DA3" w:rsidP="00095D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0" w:type="dxa"/>
            <w:tcBorders>
              <w:left w:val="single" w:sz="4" w:space="0" w:color="auto"/>
            </w:tcBorders>
            <w:shd w:val="clear" w:color="auto" w:fill="auto"/>
          </w:tcPr>
          <w:p w:rsidR="00095DA3" w:rsidRPr="00C52313" w:rsidRDefault="00095DA3" w:rsidP="00095D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52313">
              <w:rPr>
                <w:rFonts w:ascii="Times New Roman" w:hAnsi="Times New Roman" w:cs="Times New Roman"/>
                <w:sz w:val="20"/>
                <w:szCs w:val="20"/>
              </w:rPr>
              <w:t xml:space="preserve">This business </w:t>
            </w:r>
            <w:r w:rsidRPr="00C523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was</w:t>
            </w:r>
            <w:r w:rsidRPr="00C52313">
              <w:rPr>
                <w:rFonts w:ascii="Times New Roman" w:hAnsi="Times New Roman" w:cs="Times New Roman"/>
                <w:sz w:val="20"/>
                <w:szCs w:val="20"/>
              </w:rPr>
              <w:t xml:space="preserve"> in existence </w:t>
            </w:r>
            <w:r w:rsidR="000A53B5" w:rsidRPr="00C52313">
              <w:rPr>
                <w:rFonts w:ascii="Times New Roman" w:hAnsi="Times New Roman" w:cs="Times New Roman"/>
                <w:sz w:val="20"/>
                <w:szCs w:val="20"/>
              </w:rPr>
              <w:t xml:space="preserve">during or </w:t>
            </w:r>
            <w:r w:rsidRPr="00C52313">
              <w:rPr>
                <w:rFonts w:ascii="Times New Roman" w:hAnsi="Times New Roman" w:cs="Times New Roman"/>
                <w:sz w:val="20"/>
                <w:szCs w:val="20"/>
              </w:rPr>
              <w:t xml:space="preserve">prior to the slavery era (1865).  I have searched any and all records for records of </w:t>
            </w:r>
          </w:p>
        </w:tc>
      </w:tr>
      <w:tr w:rsidR="00095DA3" w:rsidRPr="00C52313" w:rsidTr="00895E87"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:rsidR="00095DA3" w:rsidRPr="00C52313" w:rsidRDefault="00095DA3" w:rsidP="00095D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0" w:type="dxa"/>
            <w:shd w:val="clear" w:color="auto" w:fill="auto"/>
          </w:tcPr>
          <w:p w:rsidR="00095DA3" w:rsidRPr="00C52313" w:rsidRDefault="00095DA3" w:rsidP="00095D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2313">
              <w:rPr>
                <w:rFonts w:ascii="Times New Roman" w:hAnsi="Times New Roman" w:cs="Times New Roman"/>
                <w:sz w:val="20"/>
                <w:szCs w:val="20"/>
              </w:rPr>
              <w:t>investments</w:t>
            </w:r>
            <w:proofErr w:type="gramEnd"/>
            <w:r w:rsidRPr="00C52313">
              <w:rPr>
                <w:rFonts w:ascii="Times New Roman" w:hAnsi="Times New Roman" w:cs="Times New Roman"/>
                <w:sz w:val="20"/>
                <w:szCs w:val="20"/>
              </w:rPr>
              <w:t xml:space="preserve"> or profits from slavery, and </w:t>
            </w:r>
            <w:r w:rsidRPr="00C52313">
              <w:rPr>
                <w:rFonts w:ascii="Times New Roman" w:hAnsi="Times New Roman" w:cs="Times New Roman"/>
                <w:b/>
                <w:sz w:val="20"/>
                <w:szCs w:val="20"/>
              </w:rPr>
              <w:t>have found no such records</w:t>
            </w:r>
            <w:r w:rsidRPr="00C523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5DA3" w:rsidRPr="00C52313" w:rsidTr="00895E87"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095DA3" w:rsidRPr="00C52313" w:rsidRDefault="00095DA3" w:rsidP="00095D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0" w:type="dxa"/>
            <w:shd w:val="clear" w:color="auto" w:fill="auto"/>
          </w:tcPr>
          <w:p w:rsidR="00095DA3" w:rsidRPr="00C52313" w:rsidRDefault="00095DA3" w:rsidP="00095D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DA3" w:rsidRPr="00C52313" w:rsidTr="00895E8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3" w:rsidRPr="00C52313" w:rsidRDefault="00095DA3" w:rsidP="00095D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0" w:type="dxa"/>
            <w:tcBorders>
              <w:left w:val="single" w:sz="4" w:space="0" w:color="auto"/>
            </w:tcBorders>
            <w:shd w:val="clear" w:color="auto" w:fill="auto"/>
          </w:tcPr>
          <w:p w:rsidR="00095DA3" w:rsidRPr="00C52313" w:rsidRDefault="00095DA3" w:rsidP="00095DA3">
            <w:pPr>
              <w:tabs>
                <w:tab w:val="left" w:pos="-432"/>
              </w:tabs>
            </w:pPr>
            <w:r w:rsidRPr="00C52313">
              <w:t xml:space="preserve">This business </w:t>
            </w:r>
            <w:r w:rsidRPr="00C52313">
              <w:rPr>
                <w:b/>
                <w:bCs/>
                <w:u w:val="single"/>
              </w:rPr>
              <w:t>was</w:t>
            </w:r>
            <w:r w:rsidRPr="00C52313">
              <w:t xml:space="preserve"> in existence</w:t>
            </w:r>
            <w:r w:rsidR="000A53B5" w:rsidRPr="00C52313">
              <w:t xml:space="preserve"> during or</w:t>
            </w:r>
            <w:r w:rsidRPr="00C52313">
              <w:t xml:space="preserve"> prior to the slavery era (1865).   I have searched any and all records for records of </w:t>
            </w:r>
          </w:p>
        </w:tc>
      </w:tr>
      <w:tr w:rsidR="00095DA3" w:rsidRPr="00B703EA" w:rsidTr="00895E87">
        <w:tc>
          <w:tcPr>
            <w:tcW w:w="288" w:type="dxa"/>
            <w:tcBorders>
              <w:top w:val="single" w:sz="4" w:space="0" w:color="auto"/>
            </w:tcBorders>
          </w:tcPr>
          <w:p w:rsidR="00095DA3" w:rsidRPr="00C52313" w:rsidRDefault="00095DA3" w:rsidP="00095D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0" w:type="dxa"/>
            <w:shd w:val="clear" w:color="auto" w:fill="auto"/>
          </w:tcPr>
          <w:p w:rsidR="00095DA3" w:rsidRPr="00895E87" w:rsidRDefault="00095DA3" w:rsidP="00133D5B">
            <w:pPr>
              <w:tabs>
                <w:tab w:val="left" w:pos="-432"/>
              </w:tabs>
            </w:pPr>
            <w:proofErr w:type="gramStart"/>
            <w:r w:rsidRPr="00C52313">
              <w:t>investments</w:t>
            </w:r>
            <w:proofErr w:type="gramEnd"/>
            <w:r w:rsidRPr="00C52313">
              <w:t xml:space="preserve"> or profits from slavery, and am </w:t>
            </w:r>
            <w:r w:rsidRPr="00C52313">
              <w:rPr>
                <w:b/>
              </w:rPr>
              <w:t xml:space="preserve">disclosing the </w:t>
            </w:r>
            <w:r w:rsidR="00133D5B" w:rsidRPr="00C52313">
              <w:rPr>
                <w:b/>
              </w:rPr>
              <w:t>findings below</w:t>
            </w:r>
            <w:r w:rsidR="00133D5B" w:rsidRPr="00C52313">
              <w:t>.</w:t>
            </w:r>
          </w:p>
        </w:tc>
      </w:tr>
    </w:tbl>
    <w:p w:rsidR="00095DA3" w:rsidRPr="00B703EA" w:rsidRDefault="00095DA3" w:rsidP="003129F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33D5B" w:rsidRPr="00B703EA" w:rsidRDefault="00B703EA" w:rsidP="003129F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Findings being disclosed (please attach additional pages, if necessary):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3D5B" w:rsidRPr="00B703EA" w:rsidTr="00B703EA">
        <w:trPr>
          <w:trHeight w:val="720"/>
        </w:trPr>
        <w:tc>
          <w:tcPr>
            <w:tcW w:w="11016" w:type="dxa"/>
          </w:tcPr>
          <w:p w:rsidR="00133D5B" w:rsidRPr="00B703EA" w:rsidRDefault="00133D5B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3D5B" w:rsidRDefault="00133D5B" w:rsidP="003129F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703EA" w:rsidRPr="00B703EA" w:rsidRDefault="00B703EA" w:rsidP="003129F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33D5B" w:rsidRPr="00B703EA" w:rsidRDefault="00133D5B" w:rsidP="00133D5B">
      <w:pPr>
        <w:tabs>
          <w:tab w:val="left" w:pos="-432"/>
        </w:tabs>
      </w:pPr>
      <w:r w:rsidRPr="00B703EA">
        <w:t>I hereby declare that all statements are true, accurate and complete as of the date furnished to the City of Milwaukee.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5643"/>
        <w:gridCol w:w="375"/>
        <w:gridCol w:w="789"/>
        <w:gridCol w:w="1837"/>
      </w:tblGrid>
      <w:tr w:rsidR="00895E87" w:rsidRPr="00B703EA" w:rsidTr="00895E87">
        <w:trPr>
          <w:trHeight w:val="360"/>
        </w:trPr>
        <w:tc>
          <w:tcPr>
            <w:tcW w:w="2178" w:type="dxa"/>
            <w:vAlign w:val="bottom"/>
          </w:tcPr>
          <w:p w:rsidR="00895E87" w:rsidRPr="00B703EA" w:rsidRDefault="00895E87" w:rsidP="001F5F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703EA">
              <w:rPr>
                <w:rFonts w:ascii="Times New Roman" w:hAnsi="Times New Roman" w:cs="Times New Roman"/>
                <w:sz w:val="20"/>
                <w:szCs w:val="20"/>
              </w:rPr>
              <w:t>Authorized Signature: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bottom"/>
          </w:tcPr>
          <w:p w:rsidR="00895E87" w:rsidRPr="00B703EA" w:rsidRDefault="00895E87" w:rsidP="001F5F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</w:tcPr>
          <w:p w:rsidR="00895E87" w:rsidRPr="00B703EA" w:rsidRDefault="00895E87" w:rsidP="001F5F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Align w:val="bottom"/>
          </w:tcPr>
          <w:p w:rsidR="00895E87" w:rsidRPr="00B703EA" w:rsidRDefault="00895E87" w:rsidP="00895E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Align w:val="bottom"/>
          </w:tcPr>
          <w:p w:rsidR="00895E87" w:rsidRPr="00B703EA" w:rsidRDefault="00895E87" w:rsidP="00895E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E87" w:rsidRPr="00B703EA" w:rsidTr="00895E87">
        <w:trPr>
          <w:trHeight w:val="360"/>
        </w:trPr>
        <w:tc>
          <w:tcPr>
            <w:tcW w:w="2178" w:type="dxa"/>
            <w:vAlign w:val="bottom"/>
          </w:tcPr>
          <w:p w:rsidR="00895E87" w:rsidRPr="00B703EA" w:rsidRDefault="00895E87" w:rsidP="001F5F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703EA">
              <w:rPr>
                <w:rFonts w:ascii="Times New Roman" w:hAnsi="Times New Roman" w:cs="Times New Roman"/>
                <w:sz w:val="20"/>
                <w:szCs w:val="20"/>
              </w:rPr>
              <w:t>Printed Name: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5E87" w:rsidRPr="00B703EA" w:rsidRDefault="00895E87" w:rsidP="001F5F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</w:tcPr>
          <w:p w:rsidR="00895E87" w:rsidRPr="00B703EA" w:rsidRDefault="00895E87" w:rsidP="001F5F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Align w:val="bottom"/>
          </w:tcPr>
          <w:p w:rsidR="00895E87" w:rsidRPr="00B703EA" w:rsidRDefault="00895E87" w:rsidP="00895E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895E87" w:rsidRDefault="00895E87" w:rsidP="00895E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19F6" w:rsidRDefault="008219F6" w:rsidP="003129F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790"/>
      </w:tblGrid>
      <w:tr w:rsidR="001E65AD" w:rsidTr="001E65AD">
        <w:trPr>
          <w:trHeight w:hRule="exact" w:val="72"/>
        </w:trPr>
        <w:tc>
          <w:tcPr>
            <w:tcW w:w="11016" w:type="dxa"/>
            <w:shd w:val="clear" w:color="auto" w:fill="000000" w:themeFill="text1"/>
          </w:tcPr>
          <w:p w:rsidR="001E65AD" w:rsidRDefault="001E65AD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65AD" w:rsidRPr="00B703EA" w:rsidRDefault="001E65AD" w:rsidP="003129F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1710"/>
        <w:gridCol w:w="803"/>
        <w:gridCol w:w="2797"/>
        <w:gridCol w:w="540"/>
        <w:gridCol w:w="990"/>
        <w:gridCol w:w="540"/>
      </w:tblGrid>
      <w:tr w:rsidR="006C7C3A" w:rsidTr="00C9524F">
        <w:tc>
          <w:tcPr>
            <w:tcW w:w="2808" w:type="dxa"/>
          </w:tcPr>
          <w:p w:rsidR="006C7C3A" w:rsidRDefault="006C7C3A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Subscribed to before me on this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7C3A" w:rsidRDefault="006C7C3A" w:rsidP="00C9524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C7C3A" w:rsidRDefault="006C7C3A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day of 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6C7C3A" w:rsidRDefault="006C7C3A" w:rsidP="00C9524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C7C3A" w:rsidRDefault="006C7C3A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C7C3A" w:rsidRDefault="006C7C3A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C7C3A" w:rsidRDefault="006C7C3A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 at</w:t>
            </w:r>
          </w:p>
        </w:tc>
      </w:tr>
    </w:tbl>
    <w:p w:rsidR="008219F6" w:rsidRDefault="008219F6" w:rsidP="003129F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864"/>
        <w:gridCol w:w="2754"/>
        <w:gridCol w:w="756"/>
      </w:tblGrid>
      <w:tr w:rsidR="00C9524F" w:rsidTr="00C9524F">
        <w:tc>
          <w:tcPr>
            <w:tcW w:w="3348" w:type="dxa"/>
            <w:tcBorders>
              <w:bottom w:val="single" w:sz="4" w:space="0" w:color="auto"/>
            </w:tcBorders>
          </w:tcPr>
          <w:p w:rsidR="00C9524F" w:rsidRDefault="00C9524F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C9524F" w:rsidRDefault="00C9524F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County,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C9524F" w:rsidRDefault="00C9524F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9524F" w:rsidRDefault="00C9524F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State.</w:t>
            </w:r>
          </w:p>
        </w:tc>
      </w:tr>
    </w:tbl>
    <w:p w:rsidR="00C9524F" w:rsidRDefault="00C9524F" w:rsidP="003129F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7"/>
        <w:gridCol w:w="2227"/>
        <w:gridCol w:w="3176"/>
      </w:tblGrid>
      <w:tr w:rsidR="00C9524F" w:rsidTr="00C9524F">
        <w:trPr>
          <w:trHeight w:val="432"/>
        </w:trPr>
        <w:tc>
          <w:tcPr>
            <w:tcW w:w="5508" w:type="dxa"/>
            <w:vMerge w:val="restart"/>
            <w:vAlign w:val="bottom"/>
          </w:tcPr>
          <w:p w:rsidR="00C9524F" w:rsidRDefault="00C9524F" w:rsidP="00C9524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  <w:vAlign w:val="bottom"/>
          </w:tcPr>
          <w:p w:rsidR="00C9524F" w:rsidRDefault="00C9524F" w:rsidP="00C9524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4F" w:rsidTr="00C9524F">
        <w:tc>
          <w:tcPr>
            <w:tcW w:w="5508" w:type="dxa"/>
            <w:vMerge/>
          </w:tcPr>
          <w:p w:rsidR="00C9524F" w:rsidRDefault="00C9524F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</w:tcPr>
          <w:p w:rsidR="00C9524F" w:rsidRDefault="00C9524F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Notary Public Signature</w:t>
            </w:r>
          </w:p>
        </w:tc>
      </w:tr>
      <w:tr w:rsidR="00C9524F" w:rsidTr="00C9524F">
        <w:trPr>
          <w:trHeight w:val="432"/>
        </w:trPr>
        <w:tc>
          <w:tcPr>
            <w:tcW w:w="5508" w:type="dxa"/>
            <w:vMerge/>
            <w:vAlign w:val="bottom"/>
          </w:tcPr>
          <w:p w:rsidR="00C9524F" w:rsidRDefault="00C9524F" w:rsidP="00C9524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  <w:vAlign w:val="bottom"/>
          </w:tcPr>
          <w:p w:rsidR="00C9524F" w:rsidRDefault="00C9524F" w:rsidP="00C9524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4F" w:rsidTr="00C9524F">
        <w:tc>
          <w:tcPr>
            <w:tcW w:w="5508" w:type="dxa"/>
            <w:vMerge/>
          </w:tcPr>
          <w:p w:rsidR="00C9524F" w:rsidRDefault="00C9524F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</w:tcPr>
          <w:p w:rsidR="00C9524F" w:rsidRDefault="00C9524F" w:rsidP="003129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Printed Name</w:t>
            </w:r>
          </w:p>
        </w:tc>
      </w:tr>
      <w:tr w:rsidR="00C9524F" w:rsidTr="00C9524F">
        <w:trPr>
          <w:trHeight w:val="432"/>
        </w:trPr>
        <w:tc>
          <w:tcPr>
            <w:tcW w:w="5508" w:type="dxa"/>
            <w:vMerge/>
            <w:vAlign w:val="bottom"/>
          </w:tcPr>
          <w:p w:rsidR="00C9524F" w:rsidRDefault="00C9524F" w:rsidP="00C9524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C9524F" w:rsidRDefault="00C9524F" w:rsidP="00C9524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 commission expires: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C9524F" w:rsidRDefault="00C9524F" w:rsidP="00C9524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524F" w:rsidRPr="00B703EA" w:rsidRDefault="00C9524F" w:rsidP="00C9524F">
      <w:pPr>
        <w:pStyle w:val="NoSpacing"/>
        <w:ind w:right="54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(SEAL)</w:t>
      </w:r>
    </w:p>
    <w:p w:rsidR="00C9524F" w:rsidRPr="00C9524F" w:rsidRDefault="00C9524F" w:rsidP="00C9524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524F">
        <w:rPr>
          <w:rFonts w:ascii="Times New Roman" w:hAnsi="Times New Roman" w:cs="Times New Roman"/>
          <w:b/>
          <w:sz w:val="20"/>
          <w:szCs w:val="20"/>
          <w:u w:val="single"/>
        </w:rPr>
        <w:t>Please Return to:</w:t>
      </w:r>
    </w:p>
    <w:p w:rsidR="00C9524F" w:rsidRDefault="00C9524F" w:rsidP="00C9524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DOA-BOD-Procurement Services</w:t>
      </w:r>
    </w:p>
    <w:p w:rsidR="00C9524F" w:rsidRDefault="00C9524F" w:rsidP="00C9524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 E. Wells Street, Room 601</w:t>
      </w:r>
    </w:p>
    <w:p w:rsidR="00C9524F" w:rsidRDefault="00C9524F" w:rsidP="00C9524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Milwaukee, WI  53202</w:t>
      </w:r>
    </w:p>
    <w:p w:rsidR="00C9524F" w:rsidRDefault="00C9524F" w:rsidP="00C9524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C9524F" w:rsidRPr="00C9524F" w:rsidRDefault="00C9524F" w:rsidP="00C9524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procurement.services@milwaukee.gov</w:t>
      </w:r>
    </w:p>
    <w:sectPr w:rsidR="00C9524F" w:rsidRPr="00C9524F" w:rsidSect="003129F6">
      <w:footerReference w:type="default" r:id="rId8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C3A" w:rsidRDefault="006C7C3A" w:rsidP="00A85D7E">
      <w:r>
        <w:separator/>
      </w:r>
    </w:p>
  </w:endnote>
  <w:endnote w:type="continuationSeparator" w:id="0">
    <w:p w:rsidR="006C7C3A" w:rsidRDefault="006C7C3A" w:rsidP="00A8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C3A" w:rsidRPr="00895E87" w:rsidRDefault="00895E87">
    <w:pPr>
      <w:pStyle w:val="Footer"/>
      <w:rPr>
        <w:color w:val="A6A6A6" w:themeColor="background1" w:themeShade="A6"/>
      </w:rPr>
    </w:pPr>
    <w:r w:rsidRPr="00895E87">
      <w:rPr>
        <w:noProof/>
        <w:color w:val="A6A6A6" w:themeColor="background1" w:themeShade="A6"/>
      </w:rPr>
      <w:drawing>
        <wp:anchor distT="0" distB="0" distL="114300" distR="114300" simplePos="0" relativeHeight="251658240" behindDoc="0" locked="0" layoutInCell="1" allowOverlap="1" wp14:anchorId="3C591DA8" wp14:editId="41D384A2">
          <wp:simplePos x="0" y="0"/>
          <wp:positionH relativeFrom="column">
            <wp:posOffset>6286500</wp:posOffset>
          </wp:positionH>
          <wp:positionV relativeFrom="paragraph">
            <wp:posOffset>-92710</wp:posOffset>
          </wp:positionV>
          <wp:extent cx="514350" cy="3702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lat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C3A" w:rsidRPr="00895E87">
      <w:rPr>
        <w:color w:val="A6A6A6" w:themeColor="background1" w:themeShade="A6"/>
        <w:sz w:val="16"/>
      </w:rPr>
      <w:t xml:space="preserve">Shared\FORMS\ Affidavit of Compliance - Slavery Disclosure, </w:t>
    </w:r>
    <w:r w:rsidR="00C22F0B">
      <w:rPr>
        <w:color w:val="A6A6A6" w:themeColor="background1" w:themeShade="A6"/>
        <w:sz w:val="16"/>
      </w:rPr>
      <w:t>201</w:t>
    </w:r>
    <w:r w:rsidR="00F53E0A">
      <w:rPr>
        <w:color w:val="A6A6A6" w:themeColor="background1" w:themeShade="A6"/>
        <w:sz w:val="16"/>
      </w:rPr>
      <w:t>50805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C3A" w:rsidRDefault="006C7C3A" w:rsidP="00A85D7E">
      <w:r>
        <w:separator/>
      </w:r>
    </w:p>
  </w:footnote>
  <w:footnote w:type="continuationSeparator" w:id="0">
    <w:p w:rsidR="006C7C3A" w:rsidRDefault="006C7C3A" w:rsidP="00A8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1C7E7D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B4"/>
    <w:rsid w:val="00095DA3"/>
    <w:rsid w:val="000A53B5"/>
    <w:rsid w:val="000D1199"/>
    <w:rsid w:val="00133D5B"/>
    <w:rsid w:val="001E65AD"/>
    <w:rsid w:val="001F5F47"/>
    <w:rsid w:val="00242F1E"/>
    <w:rsid w:val="002C29CB"/>
    <w:rsid w:val="003129F6"/>
    <w:rsid w:val="0040423A"/>
    <w:rsid w:val="004124A7"/>
    <w:rsid w:val="005D1AAD"/>
    <w:rsid w:val="00643557"/>
    <w:rsid w:val="006C7C3A"/>
    <w:rsid w:val="0077356F"/>
    <w:rsid w:val="007C4841"/>
    <w:rsid w:val="008219F6"/>
    <w:rsid w:val="00826225"/>
    <w:rsid w:val="00895E87"/>
    <w:rsid w:val="0096043F"/>
    <w:rsid w:val="00A85D7E"/>
    <w:rsid w:val="00AC11B4"/>
    <w:rsid w:val="00B703EA"/>
    <w:rsid w:val="00C22F0B"/>
    <w:rsid w:val="00C52313"/>
    <w:rsid w:val="00C9524F"/>
    <w:rsid w:val="00E6109E"/>
    <w:rsid w:val="00F20279"/>
    <w:rsid w:val="00F53E0A"/>
    <w:rsid w:val="00FC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65A1E58A-65B3-407C-A426-BAB091C7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AA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D1AAD"/>
    <w:rPr>
      <w:b/>
      <w:bCs/>
    </w:rPr>
  </w:style>
  <w:style w:type="character" w:styleId="Emphasis">
    <w:name w:val="Emphasis"/>
    <w:basedOn w:val="DefaultParagraphFont"/>
    <w:uiPriority w:val="20"/>
    <w:qFormat/>
    <w:rsid w:val="005D1AAD"/>
    <w:rPr>
      <w:i/>
      <w:iCs/>
    </w:rPr>
  </w:style>
  <w:style w:type="paragraph" w:styleId="NoSpacing">
    <w:name w:val="No Spacing"/>
    <w:uiPriority w:val="1"/>
    <w:qFormat/>
    <w:rsid w:val="005D1A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1A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D1AAD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12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5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D7E"/>
  </w:style>
  <w:style w:type="paragraph" w:styleId="Footer">
    <w:name w:val="footer"/>
    <w:basedOn w:val="Normal"/>
    <w:link w:val="FooterChar"/>
    <w:uiPriority w:val="99"/>
    <w:unhideWhenUsed/>
    <w:rsid w:val="00A85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D7E"/>
  </w:style>
  <w:style w:type="paragraph" w:styleId="BalloonText">
    <w:name w:val="Balloon Text"/>
    <w:basedOn w:val="Normal"/>
    <w:link w:val="BalloonTextChar"/>
    <w:uiPriority w:val="99"/>
    <w:semiHidden/>
    <w:unhideWhenUsed/>
    <w:rsid w:val="00A85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D7E"/>
    <w:rPr>
      <w:rFonts w:ascii="Tahoma" w:hAnsi="Tahoma" w:cs="Tahoma"/>
      <w:sz w:val="16"/>
      <w:szCs w:val="16"/>
    </w:rPr>
  </w:style>
  <w:style w:type="paragraph" w:styleId="ListBullet4">
    <w:name w:val="List Bullet 4"/>
    <w:basedOn w:val="Normal"/>
    <w:autoRedefine/>
    <w:rsid w:val="00095DA3"/>
    <w:pPr>
      <w:widowControl w:val="0"/>
      <w:tabs>
        <w:tab w:val="num" w:pos="1440"/>
      </w:tabs>
      <w:ind w:left="1440" w:hanging="36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Matz, Cynthia</dc:creator>
  <cp:lastModifiedBy>Matz, Cynthia</cp:lastModifiedBy>
  <cp:revision>6</cp:revision>
  <cp:lastPrinted>2015-08-10T17:26:00Z</cp:lastPrinted>
  <dcterms:created xsi:type="dcterms:W3CDTF">2015-08-05T15:03:00Z</dcterms:created>
  <dcterms:modified xsi:type="dcterms:W3CDTF">2015-08-12T15:07:00Z</dcterms:modified>
</cp:coreProperties>
</file>